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113F" w14:textId="1356DC24" w:rsidR="00AE449C" w:rsidRPr="00DD30D6" w:rsidRDefault="00AE449C" w:rsidP="00950D3C">
      <w:pPr>
        <w:widowControl/>
        <w:spacing w:before="100" w:beforeAutospacing="1" w:after="100" w:afterAutospacing="1" w:line="240" w:lineRule="auto"/>
        <w:jc w:val="both"/>
        <w:outlineLvl w:val="2"/>
        <w:rPr>
          <w:rFonts w:asciiTheme="majorEastAsia" w:eastAsiaTheme="majorEastAsia" w:hAnsiTheme="majorEastAsia" w:cs="新細明體"/>
          <w:b/>
          <w:bCs/>
          <w:color w:val="000000" w:themeColor="text1"/>
          <w:kern w:val="0"/>
          <w:sz w:val="27"/>
          <w:szCs w:val="27"/>
          <w14:ligatures w14:val="none"/>
        </w:rPr>
      </w:pPr>
      <w:r w:rsidRPr="00DD30D6">
        <w:rPr>
          <w:rFonts w:asciiTheme="majorEastAsia" w:eastAsiaTheme="majorEastAsia" w:hAnsiTheme="majorEastAsia" w:cs="新細明體" w:hint="eastAsia"/>
          <w:b/>
          <w:bCs/>
          <w:color w:val="000000" w:themeColor="text1"/>
          <w:kern w:val="0"/>
          <w:sz w:val="27"/>
          <w:szCs w:val="27"/>
          <w14:ligatures w14:val="none"/>
        </w:rPr>
        <w:t>【關懷在地，挖掘地方故事】</w:t>
      </w:r>
    </w:p>
    <w:p w14:paraId="644592A0" w14:textId="363BDBAE" w:rsidR="006D6C79" w:rsidRPr="006D6C79" w:rsidRDefault="006D6C79" w:rsidP="007C40DA">
      <w:pPr>
        <w:widowControl/>
        <w:spacing w:before="100" w:beforeAutospacing="1" w:after="100" w:afterAutospacing="1" w:line="240" w:lineRule="auto"/>
        <w:ind w:firstLine="480"/>
        <w:jc w:val="both"/>
        <w:outlineLvl w:val="2"/>
        <w:rPr>
          <w:rFonts w:ascii="標楷體" w:eastAsia="標楷體" w:hAnsi="標楷體" w:cs="新細明體"/>
          <w:color w:val="000000" w:themeColor="text1"/>
          <w:kern w:val="0"/>
          <w14:ligatures w14:val="none"/>
        </w:rPr>
      </w:pPr>
      <w:r w:rsidRPr="006D6C79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你是否曾經駐足在家鄉的老街巷弄間，感受土地的氣</w:t>
      </w:r>
      <w:r w:rsidR="007C40DA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息</w:t>
      </w:r>
      <w:r w:rsidRPr="006D6C79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與歲月的</w:t>
      </w:r>
      <w:r w:rsidR="007C40DA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風華</w:t>
      </w:r>
      <w:r w:rsidRPr="006D6C79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？「在地學」是一門從生活出發的學問，它鼓勵學生觀察社區、理解地方故事，從中發現與建立跟家鄉的連結。無論是關心市場的變遷、記錄巷口的老店</w:t>
      </w:r>
      <w:r w:rsidR="007C40DA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，</w:t>
      </w:r>
      <w:r w:rsidRPr="006D6C79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還是走訪一座土地公廟，這些看似日常的風景，正是學習的起點。</w:t>
      </w:r>
    </w:p>
    <w:p w14:paraId="7916A74E" w14:textId="4BB0901A" w:rsidR="006D6C79" w:rsidRPr="006D6C79" w:rsidRDefault="006D6C79" w:rsidP="007C40DA">
      <w:pPr>
        <w:widowControl/>
        <w:spacing w:before="100" w:beforeAutospacing="1" w:after="100" w:afterAutospacing="1" w:line="240" w:lineRule="auto"/>
        <w:ind w:firstLine="480"/>
        <w:jc w:val="both"/>
        <w:outlineLvl w:val="2"/>
        <w:rPr>
          <w:rFonts w:ascii="標楷體" w:eastAsia="標楷體" w:hAnsi="標楷體" w:cs="新細明體"/>
          <w:color w:val="000000" w:themeColor="text1"/>
          <w:kern w:val="0"/>
          <w14:ligatures w14:val="none"/>
        </w:rPr>
      </w:pPr>
      <w:r w:rsidRPr="006D6C79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幸運的是，各地有許多人</w:t>
      </w:r>
      <w:r w:rsidR="007C40DA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持續</w:t>
      </w:r>
      <w:r w:rsidRPr="006D6C79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努力，讓這些珍貴的記憶不被遺忘。</w:t>
      </w:r>
    </w:p>
    <w:p w14:paraId="2ABB15D4" w14:textId="6D61221B" w:rsidR="006D6C79" w:rsidRDefault="006D6C79" w:rsidP="007C40DA">
      <w:pPr>
        <w:widowControl/>
        <w:spacing w:before="100" w:beforeAutospacing="1" w:after="100" w:afterAutospacing="1" w:line="240" w:lineRule="auto"/>
        <w:ind w:firstLine="480"/>
        <w:jc w:val="both"/>
        <w:outlineLvl w:val="2"/>
        <w:rPr>
          <w:rFonts w:ascii="標楷體" w:eastAsia="標楷體" w:hAnsi="標楷體" w:cs="新細明體"/>
          <w:color w:val="000000" w:themeColor="text1"/>
          <w:kern w:val="0"/>
          <w14:ligatures w14:val="none"/>
        </w:rPr>
      </w:pPr>
      <w:r w:rsidRPr="006D6C79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花蓮寧埔國小師生向部落耆老學習阿美族文化，創作歌謠並出版新書與專輯，記錄傳統技藝與故事，展現文化生命力</w:t>
      </w:r>
      <w:r w:rsidR="002535AC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。</w:t>
      </w:r>
      <w:r w:rsidRPr="006D6C79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一群懷抱文化理想的年輕人落腳台北大稻埕，修整老宅、開起富有歷史情懷的特色店家</w:t>
      </w:r>
      <w:r w:rsidR="002535AC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。</w:t>
      </w:r>
      <w:r w:rsidRPr="006D6C79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台南社大台江分校</w:t>
      </w:r>
      <w:r w:rsidR="007C40DA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跟當地</w:t>
      </w:r>
      <w:r w:rsidR="002535AC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的</w:t>
      </w:r>
      <w:r w:rsidR="007C40DA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國中小合作，邀請</w:t>
      </w:r>
      <w:r w:rsidR="007C40DA" w:rsidRPr="006D6C79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祖孫共繪家族樹尋根</w:t>
      </w:r>
      <w:r w:rsidR="007C40DA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，追溯</w:t>
      </w:r>
      <w:r w:rsidR="007C40DA" w:rsidRPr="006D6C79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台江移民</w:t>
      </w:r>
      <w:r w:rsidR="007C40DA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的開拓史</w:t>
      </w:r>
      <w:r w:rsidR="002535AC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；</w:t>
      </w:r>
      <w:r w:rsidR="006C58BA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另</w:t>
      </w:r>
      <w:r w:rsidR="002535AC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也</w:t>
      </w:r>
      <w:r w:rsidRPr="006D6C79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推出「菜市場就是學校」課程，</w:t>
      </w:r>
      <w:r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發下</w:t>
      </w:r>
      <w:r w:rsidRPr="006D6C79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買菜金</w:t>
      </w:r>
      <w:r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，</w:t>
      </w:r>
      <w:r w:rsidRPr="006D6C79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讓爸媽陪著孩子逛市場，採購攤位小吃，探索在地美食與農漁文化。</w:t>
      </w:r>
    </w:p>
    <w:p w14:paraId="3197DD6B" w14:textId="146CF25B" w:rsidR="007C40DA" w:rsidRPr="007C40DA" w:rsidRDefault="007C40DA" w:rsidP="007C40DA">
      <w:pPr>
        <w:widowControl/>
        <w:spacing w:before="100" w:beforeAutospacing="1" w:after="100" w:afterAutospacing="1" w:line="240" w:lineRule="auto"/>
        <w:ind w:firstLine="480"/>
        <w:jc w:val="both"/>
        <w:outlineLvl w:val="2"/>
        <w:rPr>
          <w:rFonts w:ascii="標楷體" w:eastAsia="標楷體" w:hAnsi="標楷體" w:cs="新細明體"/>
          <w:color w:val="000000" w:themeColor="text1"/>
          <w:kern w:val="0"/>
          <w14:ligatures w14:val="none"/>
        </w:rPr>
      </w:pPr>
      <w:r w:rsidRPr="007C40DA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這些活動展現了</w:t>
      </w:r>
      <w:r w:rsidR="002535AC" w:rsidRPr="006D6C79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「在地學」</w:t>
      </w:r>
      <w:r w:rsidRPr="007C40DA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的豐沛活力。透過實地走訪、創作記錄與展演分享，讓</w:t>
      </w:r>
      <w:r w:rsidR="002535AC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人們</w:t>
      </w:r>
      <w:r w:rsidRPr="007C40DA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重新認識那些熟悉卻常被忽略的地方故事。從街區風貌到老店記憶，這些珍貴的文化足跡被</w:t>
      </w:r>
      <w:r w:rsidR="002535AC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有</w:t>
      </w:r>
      <w:r w:rsidRPr="007C40DA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系統的保存與傳</w:t>
      </w:r>
      <w:r w:rsidR="002535AC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承</w:t>
      </w:r>
      <w:r w:rsidRPr="007C40DA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，讓關</w:t>
      </w:r>
      <w:r w:rsidR="002535AC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心</w:t>
      </w:r>
      <w:r w:rsidRPr="007C40DA">
        <w:rPr>
          <w:rFonts w:ascii="標楷體" w:eastAsia="標楷體" w:hAnsi="標楷體" w:cs="新細明體" w:hint="eastAsia"/>
          <w:color w:val="000000" w:themeColor="text1"/>
          <w:kern w:val="0"/>
          <w14:ligatures w14:val="none"/>
        </w:rPr>
        <w:t>土地、參與社區的意識，逐漸在生活中扎根。</w:t>
      </w:r>
    </w:p>
    <w:p w14:paraId="67B70FDD" w14:textId="3E570080" w:rsidR="00AE449C" w:rsidRPr="00DD30D6" w:rsidRDefault="00AE449C" w:rsidP="006D6C79">
      <w:pPr>
        <w:widowControl/>
        <w:spacing w:before="100" w:beforeAutospacing="1" w:after="100" w:afterAutospacing="1" w:line="240" w:lineRule="auto"/>
        <w:jc w:val="both"/>
        <w:outlineLvl w:val="2"/>
        <w:rPr>
          <w:rFonts w:asciiTheme="majorEastAsia" w:eastAsiaTheme="majorEastAsia" w:hAnsiTheme="majorEastAsia" w:cs="新細明體"/>
          <w:b/>
          <w:bCs/>
          <w:color w:val="000000" w:themeColor="text1"/>
          <w:kern w:val="0"/>
          <w:sz w:val="27"/>
          <w:szCs w:val="27"/>
          <w14:ligatures w14:val="none"/>
        </w:rPr>
      </w:pPr>
      <w:r w:rsidRPr="00DD30D6">
        <w:rPr>
          <w:rFonts w:asciiTheme="majorEastAsia" w:eastAsiaTheme="majorEastAsia" w:hAnsiTheme="majorEastAsia" w:cs="新細明體" w:hint="eastAsia"/>
          <w:b/>
          <w:bCs/>
          <w:color w:val="000000" w:themeColor="text1"/>
          <w:kern w:val="0"/>
          <w:sz w:val="27"/>
          <w:szCs w:val="27"/>
          <w14:ligatures w14:val="none"/>
        </w:rPr>
        <w:t>【</w:t>
      </w:r>
      <w:r w:rsidR="00BB2A98" w:rsidRPr="00DD30D6">
        <w:rPr>
          <w:rFonts w:asciiTheme="majorEastAsia" w:eastAsiaTheme="majorEastAsia" w:hAnsiTheme="majorEastAsia" w:cs="新細明體" w:hint="eastAsia"/>
          <w:b/>
          <w:bCs/>
          <w:color w:val="000000" w:themeColor="text1"/>
          <w:kern w:val="0"/>
          <w:sz w:val="27"/>
          <w:szCs w:val="27"/>
          <w14:ligatures w14:val="none"/>
        </w:rPr>
        <w:t>主題</w:t>
      </w:r>
      <w:r w:rsidRPr="00DD30D6">
        <w:rPr>
          <w:rFonts w:asciiTheme="majorEastAsia" w:eastAsiaTheme="majorEastAsia" w:hAnsiTheme="majorEastAsia" w:cs="新細明體" w:hint="eastAsia"/>
          <w:b/>
          <w:bCs/>
          <w:color w:val="000000" w:themeColor="text1"/>
          <w:kern w:val="0"/>
          <w:sz w:val="27"/>
          <w:szCs w:val="27"/>
          <w14:ligatures w14:val="none"/>
        </w:rPr>
        <w:t>說明】</w:t>
      </w:r>
    </w:p>
    <w:p w14:paraId="420B56CA" w14:textId="5E509392" w:rsidR="002933DB" w:rsidRPr="00DD30D6" w:rsidRDefault="002933DB" w:rsidP="00950D3C">
      <w:pPr>
        <w:widowControl/>
        <w:spacing w:before="100" w:beforeAutospacing="1" w:after="100" w:afterAutospacing="1" w:line="240" w:lineRule="auto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14:ligatures w14:val="none"/>
        </w:rPr>
      </w:pPr>
      <w:r w:rsidRPr="00DD30D6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 xml:space="preserve">　　</w:t>
      </w:r>
      <w:r w:rsidR="007C40DA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現在</w:t>
      </w:r>
      <w:r w:rsidRPr="00DD30D6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，</w:t>
      </w:r>
      <w:r w:rsidR="007C40DA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邀</w:t>
      </w:r>
      <w:r w:rsidR="005C7C7D" w:rsidRPr="00DD30D6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請你</w:t>
      </w:r>
      <w:r w:rsidRPr="00DD30D6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化身「地方故事與文化記錄者」，透過觀察、訪談、調查，挖掘在地故事，思考這些文化該怎麼保存和推廣。</w:t>
      </w:r>
    </w:p>
    <w:p w14:paraId="7BAFDB74" w14:textId="0E12C67A" w:rsidR="002933DB" w:rsidRPr="00DD30D6" w:rsidRDefault="00BE4BFC" w:rsidP="00950D3C">
      <w:pPr>
        <w:widowControl/>
        <w:spacing w:before="100" w:beforeAutospacing="1" w:after="100" w:afterAutospacing="1" w:line="240" w:lineRule="auto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14:ligatures w14:val="none"/>
        </w:rPr>
      </w:pPr>
      <w:r w:rsidRPr="00DD30D6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 xml:space="preserve">　　</w:t>
      </w:r>
      <w:r w:rsidR="002933DB" w:rsidRPr="00DD30D6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報導可以包括</w:t>
      </w:r>
      <w:r w:rsidR="00604C4D" w:rsidRPr="00DD30D6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但不限於</w:t>
      </w:r>
      <w:r w:rsidR="007C40DA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：</w:t>
      </w:r>
      <w:r w:rsidR="007C40DA">
        <w:rPr>
          <w:rFonts w:asciiTheme="majorEastAsia" w:eastAsiaTheme="majorEastAsia" w:hAnsiTheme="majorEastAsia" w:cs="新細明體"/>
          <w:color w:val="000000" w:themeColor="text1"/>
          <w:kern w:val="0"/>
          <w14:ligatures w14:val="none"/>
        </w:rPr>
        <w:br/>
      </w:r>
      <w:r w:rsidR="006D6C79" w:rsidRPr="006D6C79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（１）地方介紹：比</w:t>
      </w:r>
      <w:r w:rsidR="00976F50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如</w:t>
      </w:r>
      <w:r w:rsidR="006D6C79" w:rsidRPr="003576D4">
        <w:t>自然景觀、建築、人物、</w:t>
      </w:r>
      <w:r w:rsidR="00FB00A6">
        <w:rPr>
          <w:rFonts w:hint="eastAsia"/>
        </w:rPr>
        <w:t>歷史、</w:t>
      </w:r>
      <w:r w:rsidR="006D6C79" w:rsidRPr="003576D4">
        <w:t>文化</w:t>
      </w:r>
      <w:r w:rsidR="00FB00A6">
        <w:rPr>
          <w:rFonts w:hint="eastAsia"/>
        </w:rPr>
        <w:t>活動</w:t>
      </w:r>
      <w:r w:rsidR="006D6C79" w:rsidRPr="003576D4">
        <w:t>或在地特產</w:t>
      </w:r>
      <w:r w:rsidR="006D6C79" w:rsidRPr="006D6C79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。</w:t>
      </w:r>
      <w:r w:rsidR="007C40DA">
        <w:rPr>
          <w:rFonts w:asciiTheme="majorEastAsia" w:eastAsiaTheme="majorEastAsia" w:hAnsiTheme="majorEastAsia" w:cs="新細明體"/>
          <w:color w:val="000000" w:themeColor="text1"/>
          <w:kern w:val="0"/>
          <w14:ligatures w14:val="none"/>
        </w:rPr>
        <w:br/>
      </w:r>
      <w:r w:rsidR="002933DB" w:rsidRPr="00DD30D6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（２）地方挑戰：</w:t>
      </w:r>
      <w:r w:rsidR="00976F50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像是</w:t>
      </w:r>
      <w:r w:rsidR="002933DB" w:rsidRPr="00DD30D6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文化傳承困難、</w:t>
      </w:r>
      <w:r w:rsidR="00FB00A6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古老街區維護不易、</w:t>
      </w:r>
      <w:r w:rsidR="002933DB" w:rsidRPr="00DD30D6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都市開發帶來的影響。</w:t>
      </w:r>
      <w:r w:rsidR="007C40DA">
        <w:rPr>
          <w:rFonts w:asciiTheme="majorEastAsia" w:eastAsiaTheme="majorEastAsia" w:hAnsiTheme="majorEastAsia" w:cs="新細明體"/>
          <w:color w:val="000000" w:themeColor="text1"/>
          <w:kern w:val="0"/>
          <w14:ligatures w14:val="none"/>
        </w:rPr>
        <w:br/>
      </w:r>
      <w:r w:rsidR="002933DB" w:rsidRPr="00DD30D6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（３）觀察與訪談</w:t>
      </w:r>
      <w:r w:rsidR="00604C4D" w:rsidRPr="00DD30D6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感想</w:t>
      </w:r>
      <w:r w:rsidR="002933DB" w:rsidRPr="00DD30D6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：你發現了什麼？人們的想法是什麼？</w:t>
      </w:r>
      <w:r w:rsidR="007C40DA">
        <w:rPr>
          <w:rFonts w:asciiTheme="majorEastAsia" w:eastAsiaTheme="majorEastAsia" w:hAnsiTheme="majorEastAsia" w:cs="新細明體"/>
          <w:color w:val="000000" w:themeColor="text1"/>
          <w:kern w:val="0"/>
          <w14:ligatures w14:val="none"/>
        </w:rPr>
        <w:br/>
      </w:r>
      <w:r w:rsidR="002933DB" w:rsidRPr="00DD30D6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（４）具體的守護與推廣方法：可以是舉辦導覽活動、經營社群媒體、製作地方刊物等。</w:t>
      </w:r>
    </w:p>
    <w:p w14:paraId="1A548293" w14:textId="554FD57B" w:rsidR="00FC34F9" w:rsidRPr="00DD30D6" w:rsidRDefault="00BE4BFC" w:rsidP="00950D3C">
      <w:pPr>
        <w:widowControl/>
        <w:spacing w:before="100" w:beforeAutospacing="1" w:after="100" w:afterAutospacing="1" w:line="240" w:lineRule="auto"/>
        <w:jc w:val="both"/>
        <w:rPr>
          <w:rFonts w:asciiTheme="majorEastAsia" w:eastAsiaTheme="majorEastAsia" w:hAnsiTheme="majorEastAsia" w:cs="新細明體"/>
          <w:color w:val="000000" w:themeColor="text1"/>
          <w:kern w:val="0"/>
          <w14:ligatures w14:val="none"/>
        </w:rPr>
      </w:pPr>
      <w:r w:rsidRPr="00DD30D6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 xml:space="preserve">　　</w:t>
      </w:r>
      <w:r w:rsidR="002933DB" w:rsidRPr="00DD30D6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最後，請把研究成果手</w:t>
      </w:r>
      <w:r w:rsidR="00B02E24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寫手</w:t>
      </w:r>
      <w:r w:rsidR="002933DB" w:rsidRPr="00DD30D6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繪成一</w:t>
      </w:r>
      <w:r w:rsidR="007C40DA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面</w:t>
      </w:r>
      <w:r w:rsidR="002933DB" w:rsidRPr="00DD30D6">
        <w:rPr>
          <w:rFonts w:asciiTheme="majorEastAsia" w:eastAsiaTheme="majorEastAsia" w:hAnsiTheme="majorEastAsia" w:cs="新細明體" w:hint="eastAsia"/>
          <w:color w:val="000000" w:themeColor="text1"/>
          <w:kern w:val="0"/>
          <w14:ligatures w14:val="none"/>
        </w:rPr>
        <w:t>報紙，可以選擇頭版、經濟版或藝文副刊，用圖文結合的方式呈現你的故事，讓更多人認識、關心我們的地方文化！</w:t>
      </w:r>
    </w:p>
    <w:sectPr w:rsidR="00FC34F9" w:rsidRPr="00DD30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01356" w14:textId="77777777" w:rsidR="000A207D" w:rsidRDefault="000A207D" w:rsidP="00F72689">
      <w:pPr>
        <w:spacing w:after="0" w:line="240" w:lineRule="auto"/>
      </w:pPr>
      <w:r>
        <w:separator/>
      </w:r>
    </w:p>
  </w:endnote>
  <w:endnote w:type="continuationSeparator" w:id="0">
    <w:p w14:paraId="16781C6E" w14:textId="77777777" w:rsidR="000A207D" w:rsidRDefault="000A207D" w:rsidP="00F7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927C6" w14:textId="77777777" w:rsidR="000A207D" w:rsidRDefault="000A207D" w:rsidP="00F72689">
      <w:pPr>
        <w:spacing w:after="0" w:line="240" w:lineRule="auto"/>
      </w:pPr>
      <w:r>
        <w:separator/>
      </w:r>
    </w:p>
  </w:footnote>
  <w:footnote w:type="continuationSeparator" w:id="0">
    <w:p w14:paraId="3C22887A" w14:textId="77777777" w:rsidR="000A207D" w:rsidRDefault="000A207D" w:rsidP="00F72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71D92"/>
    <w:multiLevelType w:val="multilevel"/>
    <w:tmpl w:val="3920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96244"/>
    <w:multiLevelType w:val="multilevel"/>
    <w:tmpl w:val="4094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78811">
    <w:abstractNumId w:val="1"/>
  </w:num>
  <w:num w:numId="2" w16cid:durableId="162334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6D"/>
    <w:rsid w:val="000372E8"/>
    <w:rsid w:val="000A207D"/>
    <w:rsid w:val="000C6F9F"/>
    <w:rsid w:val="000F7D24"/>
    <w:rsid w:val="00110542"/>
    <w:rsid w:val="001151C1"/>
    <w:rsid w:val="001264F3"/>
    <w:rsid w:val="00144DAF"/>
    <w:rsid w:val="001454F9"/>
    <w:rsid w:val="002056C1"/>
    <w:rsid w:val="00212E6D"/>
    <w:rsid w:val="00225F4E"/>
    <w:rsid w:val="00231C90"/>
    <w:rsid w:val="002535AC"/>
    <w:rsid w:val="002933DB"/>
    <w:rsid w:val="002C01A9"/>
    <w:rsid w:val="002E3525"/>
    <w:rsid w:val="00375A64"/>
    <w:rsid w:val="003B3FFD"/>
    <w:rsid w:val="003B47D4"/>
    <w:rsid w:val="00446FAD"/>
    <w:rsid w:val="00453B93"/>
    <w:rsid w:val="00462F33"/>
    <w:rsid w:val="00465DAE"/>
    <w:rsid w:val="004D0258"/>
    <w:rsid w:val="004D3D46"/>
    <w:rsid w:val="00515730"/>
    <w:rsid w:val="005C7C7D"/>
    <w:rsid w:val="005E4CF7"/>
    <w:rsid w:val="00604C4D"/>
    <w:rsid w:val="0065524D"/>
    <w:rsid w:val="0068133F"/>
    <w:rsid w:val="006C58BA"/>
    <w:rsid w:val="006D6270"/>
    <w:rsid w:val="006D6C79"/>
    <w:rsid w:val="0070640A"/>
    <w:rsid w:val="007273F7"/>
    <w:rsid w:val="00761612"/>
    <w:rsid w:val="00771035"/>
    <w:rsid w:val="007965AA"/>
    <w:rsid w:val="007C40DA"/>
    <w:rsid w:val="007E3CAA"/>
    <w:rsid w:val="00804BEE"/>
    <w:rsid w:val="00825FA4"/>
    <w:rsid w:val="0085708B"/>
    <w:rsid w:val="00866C4F"/>
    <w:rsid w:val="00886DA0"/>
    <w:rsid w:val="008A3695"/>
    <w:rsid w:val="008B349C"/>
    <w:rsid w:val="00916D1C"/>
    <w:rsid w:val="00917399"/>
    <w:rsid w:val="00950D3C"/>
    <w:rsid w:val="00976F50"/>
    <w:rsid w:val="00993EB2"/>
    <w:rsid w:val="009C7521"/>
    <w:rsid w:val="009E0F71"/>
    <w:rsid w:val="00A6484C"/>
    <w:rsid w:val="00A64EFE"/>
    <w:rsid w:val="00AE449C"/>
    <w:rsid w:val="00AE5E73"/>
    <w:rsid w:val="00B02E24"/>
    <w:rsid w:val="00B74790"/>
    <w:rsid w:val="00BB2A98"/>
    <w:rsid w:val="00BE4BFC"/>
    <w:rsid w:val="00CD38D2"/>
    <w:rsid w:val="00DA06DE"/>
    <w:rsid w:val="00DD30D6"/>
    <w:rsid w:val="00DF6AD8"/>
    <w:rsid w:val="00E34816"/>
    <w:rsid w:val="00F72689"/>
    <w:rsid w:val="00FB00A6"/>
    <w:rsid w:val="00FC34F9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A3F06"/>
  <w15:chartTrackingRefBased/>
  <w15:docId w15:val="{70EEE3E6-D4DF-4664-84C0-F1DF5264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E6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E6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E6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E6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E6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E6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12E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12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12E6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12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12E6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12E6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12E6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12E6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12E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2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12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12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12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E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12E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2E6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2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7268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72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726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JYUN-LIN WU</dc:creator>
  <cp:keywords/>
  <dc:description/>
  <cp:lastModifiedBy>09061</cp:lastModifiedBy>
  <cp:revision>17</cp:revision>
  <cp:lastPrinted>2025-04-10T02:48:00Z</cp:lastPrinted>
  <dcterms:created xsi:type="dcterms:W3CDTF">2025-04-10T02:51:00Z</dcterms:created>
  <dcterms:modified xsi:type="dcterms:W3CDTF">2025-04-10T06:25:00Z</dcterms:modified>
</cp:coreProperties>
</file>